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D9" w:rsidRDefault="00200C23" w:rsidP="00200C23">
      <w:pPr>
        <w:pStyle w:val="Corpotesto"/>
        <w:spacing w:before="72"/>
        <w:ind w:left="0"/>
      </w:pPr>
      <w:r>
        <w:t>ALLEGATO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MANUTENTIVO</w:t>
      </w:r>
      <w:r>
        <w:rPr>
          <w:spacing w:val="-4"/>
        </w:rPr>
        <w:t xml:space="preserve"> </w:t>
      </w:r>
      <w:r>
        <w:t>MINIMO AREE</w:t>
      </w:r>
      <w:r>
        <w:rPr>
          <w:spacing w:val="-4"/>
        </w:rPr>
        <w:t xml:space="preserve"> </w:t>
      </w:r>
      <w:r>
        <w:t>VERDI</w:t>
      </w:r>
    </w:p>
    <w:p w:rsidR="00200C23" w:rsidRDefault="00200C23" w:rsidP="00200C23">
      <w:pPr>
        <w:pStyle w:val="Corpotesto"/>
        <w:spacing w:before="72"/>
        <w:ind w:left="0"/>
      </w:pPr>
    </w:p>
    <w:p w:rsidR="00200C23" w:rsidRPr="00F22F89" w:rsidRDefault="00200C23" w:rsidP="00200C23">
      <w:pPr>
        <w:pStyle w:val="Corpotesto"/>
        <w:spacing w:before="1"/>
        <w:ind w:left="0" w:right="462"/>
        <w:rPr>
          <w:b/>
        </w:rPr>
      </w:pPr>
      <w:r w:rsidRPr="00F22F89">
        <w:rPr>
          <w:b/>
        </w:rPr>
        <w:t>AVVISO PUBBLICO AI SENSI DELL’ART. 134, CO. 4, DEL DECRETO LEGISLATIVO 31 MARZO 2023, N. 36, FINALIZZATO ALLA RICERCA DI SPONSOR PER LA GESTIONE E LA</w:t>
      </w:r>
      <w:r w:rsidRPr="00F22F89">
        <w:rPr>
          <w:b/>
          <w:spacing w:val="-57"/>
        </w:rPr>
        <w:t xml:space="preserve"> </w:t>
      </w:r>
      <w:r w:rsidRPr="00F22F89">
        <w:rPr>
          <w:b/>
        </w:rPr>
        <w:t>MANUTENZIONE DEL VERDE ALL’INTERNO DI ROTATORIE STRADALI</w:t>
      </w:r>
      <w:r w:rsidRPr="00F22F89">
        <w:rPr>
          <w:b/>
          <w:spacing w:val="1"/>
        </w:rPr>
        <w:t xml:space="preserve"> </w:t>
      </w:r>
      <w:r w:rsidRPr="00F22F89">
        <w:rPr>
          <w:b/>
        </w:rPr>
        <w:t>UBICATE</w:t>
      </w:r>
      <w:r w:rsidRPr="00F22F89">
        <w:rPr>
          <w:b/>
          <w:spacing w:val="3"/>
        </w:rPr>
        <w:t xml:space="preserve"> </w:t>
      </w:r>
      <w:r w:rsidRPr="00F22F89">
        <w:rPr>
          <w:b/>
        </w:rPr>
        <w:t>IN</w:t>
      </w:r>
      <w:r w:rsidRPr="00F22F89">
        <w:rPr>
          <w:b/>
          <w:spacing w:val="-1"/>
        </w:rPr>
        <w:t xml:space="preserve"> </w:t>
      </w:r>
      <w:r w:rsidRPr="00F22F89">
        <w:rPr>
          <w:b/>
        </w:rPr>
        <w:t>COMUNE</w:t>
      </w:r>
      <w:r w:rsidRPr="00F22F89">
        <w:rPr>
          <w:b/>
          <w:spacing w:val="1"/>
        </w:rPr>
        <w:t xml:space="preserve"> </w:t>
      </w:r>
      <w:r w:rsidRPr="00F22F89">
        <w:rPr>
          <w:b/>
        </w:rPr>
        <w:t>DI</w:t>
      </w:r>
      <w:r w:rsidRPr="00F22F89">
        <w:rPr>
          <w:b/>
          <w:spacing w:val="-4"/>
        </w:rPr>
        <w:t xml:space="preserve"> </w:t>
      </w:r>
      <w:r w:rsidRPr="00F22F89">
        <w:rPr>
          <w:b/>
        </w:rPr>
        <w:t>MANERBIO</w:t>
      </w:r>
      <w:r w:rsidR="00DD20DD" w:rsidRPr="00F22F89">
        <w:rPr>
          <w:b/>
        </w:rPr>
        <w:t>,</w:t>
      </w:r>
      <w:r w:rsidR="00857272">
        <w:rPr>
          <w:b/>
        </w:rPr>
        <w:t xml:space="preserve"> </w:t>
      </w:r>
      <w:bookmarkStart w:id="0" w:name="_GoBack"/>
      <w:bookmarkEnd w:id="0"/>
      <w:r w:rsidR="00DD20DD" w:rsidRPr="00F22F89">
        <w:rPr>
          <w:b/>
        </w:rPr>
        <w:t>2026-2030</w:t>
      </w:r>
    </w:p>
    <w:p w:rsidR="00AA73D9" w:rsidRDefault="00AA73D9">
      <w:pPr>
        <w:pStyle w:val="Corpotesto"/>
        <w:spacing w:before="11"/>
        <w:ind w:left="0"/>
        <w:jc w:val="left"/>
        <w:rPr>
          <w:sz w:val="23"/>
        </w:rPr>
      </w:pPr>
    </w:p>
    <w:p w:rsidR="00AA73D9" w:rsidRDefault="00200C23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jc w:val="both"/>
        <w:rPr>
          <w:sz w:val="24"/>
        </w:rPr>
      </w:pPr>
      <w:r>
        <w:rPr>
          <w:sz w:val="24"/>
        </w:rPr>
        <w:t>MANTO</w:t>
      </w:r>
      <w:r>
        <w:rPr>
          <w:spacing w:val="-4"/>
          <w:sz w:val="24"/>
        </w:rPr>
        <w:t xml:space="preserve"> </w:t>
      </w:r>
      <w:r>
        <w:rPr>
          <w:sz w:val="24"/>
        </w:rPr>
        <w:t>ERBOSO</w:t>
      </w:r>
    </w:p>
    <w:p w:rsidR="00AA73D9" w:rsidRDefault="00200C23">
      <w:pPr>
        <w:pStyle w:val="Corpotesto"/>
        <w:ind w:left="112"/>
      </w:pPr>
      <w:r>
        <w:t>La</w:t>
      </w:r>
      <w:r>
        <w:rPr>
          <w:spacing w:val="-2"/>
        </w:rPr>
        <w:t xml:space="preserve"> </w:t>
      </w:r>
      <w:r>
        <w:t>manutenzione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manto</w:t>
      </w:r>
      <w:r>
        <w:rPr>
          <w:spacing w:val="-1"/>
        </w:rPr>
        <w:t xml:space="preserve"> </w:t>
      </w:r>
      <w:r>
        <w:t>erboso deve garantire:</w:t>
      </w:r>
    </w:p>
    <w:p w:rsidR="00AA73D9" w:rsidRDefault="00200C23">
      <w:pPr>
        <w:pStyle w:val="Paragrafoelenco"/>
        <w:numPr>
          <w:ilvl w:val="1"/>
          <w:numId w:val="1"/>
        </w:numPr>
        <w:tabs>
          <w:tab w:val="left" w:pos="1013"/>
        </w:tabs>
        <w:ind w:hanging="901"/>
        <w:jc w:val="both"/>
        <w:rPr>
          <w:i/>
          <w:sz w:val="24"/>
        </w:rPr>
      </w:pPr>
      <w:r>
        <w:rPr>
          <w:i/>
          <w:sz w:val="24"/>
        </w:rPr>
        <w:t>Taglio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erba</w:t>
      </w:r>
    </w:p>
    <w:p w:rsidR="00AA73D9" w:rsidRDefault="00200C23">
      <w:pPr>
        <w:pStyle w:val="Corpotesto"/>
      </w:pPr>
      <w:r>
        <w:t>La</w:t>
      </w:r>
      <w:r>
        <w:rPr>
          <w:spacing w:val="17"/>
        </w:rPr>
        <w:t xml:space="preserve"> </w:t>
      </w:r>
      <w:r>
        <w:t>rasatura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manto</w:t>
      </w:r>
      <w:r>
        <w:rPr>
          <w:spacing w:val="16"/>
        </w:rPr>
        <w:t xml:space="preserve"> </w:t>
      </w:r>
      <w:r>
        <w:t>erboso</w:t>
      </w:r>
      <w:r>
        <w:rPr>
          <w:spacing w:val="15"/>
        </w:rPr>
        <w:t xml:space="preserve"> </w:t>
      </w:r>
      <w:r>
        <w:t>deve</w:t>
      </w:r>
      <w:r>
        <w:rPr>
          <w:spacing w:val="15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eseguita,</w:t>
      </w:r>
      <w:r>
        <w:rPr>
          <w:spacing w:val="16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marzo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novembre</w:t>
      </w:r>
      <w:r>
        <w:rPr>
          <w:spacing w:val="17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totale</w:t>
      </w:r>
      <w:r>
        <w:rPr>
          <w:spacing w:val="14"/>
        </w:rPr>
        <w:t xml:space="preserve"> </w:t>
      </w:r>
      <w:r>
        <w:t>di</w:t>
      </w:r>
    </w:p>
    <w:p w:rsidR="00AA73D9" w:rsidRDefault="00200C23">
      <w:pPr>
        <w:pStyle w:val="Corpotesto"/>
        <w:spacing w:before="55" w:line="288" w:lineRule="auto"/>
        <w:ind w:right="114"/>
      </w:pPr>
      <w:r>
        <w:t>16</w:t>
      </w:r>
      <w:r>
        <w:rPr>
          <w:spacing w:val="1"/>
        </w:rPr>
        <w:t xml:space="preserve"> </w:t>
      </w:r>
      <w:r>
        <w:t>tagli,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macchine</w:t>
      </w:r>
      <w:r>
        <w:rPr>
          <w:spacing w:val="1"/>
        </w:rPr>
        <w:t xml:space="preserve"> </w:t>
      </w:r>
      <w:r>
        <w:t>tosatrici</w:t>
      </w:r>
      <w:r>
        <w:rPr>
          <w:spacing w:val="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possibile,</w:t>
      </w:r>
      <w:r>
        <w:rPr>
          <w:spacing w:val="1"/>
        </w:rPr>
        <w:t xml:space="preserve"> </w:t>
      </w:r>
      <w:r>
        <w:t>eseguita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decespugliatori a motore muniti di fili radenti in nylon, utilizzando le</w:t>
      </w:r>
      <w:r>
        <w:rPr>
          <w:spacing w:val="60"/>
        </w:rPr>
        <w:t xml:space="preserve"> </w:t>
      </w:r>
      <w:r>
        <w:t>modalità dettate</w:t>
      </w:r>
      <w:r>
        <w:rPr>
          <w:spacing w:val="1"/>
        </w:rPr>
        <w:t xml:space="preserve"> </w:t>
      </w:r>
      <w:r>
        <w:t>dalla buona tecnica agraria in modo tale da favorire l’accestimento delle erbe ed il giusto</w:t>
      </w:r>
      <w:r>
        <w:rPr>
          <w:spacing w:val="1"/>
        </w:rPr>
        <w:t xml:space="preserve"> </w:t>
      </w:r>
      <w:r>
        <w:t>equilibrio fra le specie che costituiscono il consorzio erbaceo del prato. Può essere prevista</w:t>
      </w:r>
      <w:r>
        <w:rPr>
          <w:spacing w:val="-57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tecnica</w:t>
      </w:r>
      <w:r>
        <w:rPr>
          <w:spacing w:val="-1"/>
        </w:rPr>
        <w:t xml:space="preserve"> </w:t>
      </w:r>
      <w:r>
        <w:t xml:space="preserve">del </w:t>
      </w:r>
      <w:proofErr w:type="spellStart"/>
      <w:r>
        <w:t>mulching</w:t>
      </w:r>
      <w:proofErr w:type="spellEnd"/>
      <w:r>
        <w:t>.</w:t>
      </w:r>
    </w:p>
    <w:p w:rsidR="00AA73D9" w:rsidRDefault="00200C23">
      <w:pPr>
        <w:pStyle w:val="Corpotesto"/>
        <w:spacing w:before="1" w:line="288" w:lineRule="auto"/>
        <w:ind w:right="122"/>
      </w:pPr>
      <w:r>
        <w:t>Non potranno essere lasciati, al termine di ogni intervento di taglio, cumuli, depositi di</w:t>
      </w:r>
      <w:r>
        <w:rPr>
          <w:spacing w:val="1"/>
        </w:rPr>
        <w:t xml:space="preserve"> </w:t>
      </w:r>
      <w:r>
        <w:t>materiale</w:t>
      </w:r>
      <w:r>
        <w:rPr>
          <w:spacing w:val="-1"/>
        </w:rPr>
        <w:t xml:space="preserve"> </w:t>
      </w:r>
      <w:r>
        <w:t>vegetale</w:t>
      </w:r>
      <w:r>
        <w:rPr>
          <w:spacing w:val="-1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aree</w:t>
      </w:r>
      <w:r>
        <w:rPr>
          <w:spacing w:val="-1"/>
        </w:rPr>
        <w:t xml:space="preserve"> </w:t>
      </w:r>
      <w:r>
        <w:t>interessate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manutenzione.</w:t>
      </w:r>
    </w:p>
    <w:p w:rsidR="00AA73D9" w:rsidRDefault="00200C23">
      <w:pPr>
        <w:pStyle w:val="Corpotesto"/>
        <w:spacing w:line="288" w:lineRule="auto"/>
        <w:ind w:right="117"/>
      </w:pPr>
      <w:r>
        <w:t>Tutto il materiale derivante dall’operazione con taglio tradizionale deve essere raccolto e</w:t>
      </w:r>
      <w:r>
        <w:rPr>
          <w:spacing w:val="1"/>
        </w:rPr>
        <w:t xml:space="preserve"> </w:t>
      </w:r>
      <w:r>
        <w:t>contestualmente</w:t>
      </w:r>
      <w:r>
        <w:rPr>
          <w:spacing w:val="-1"/>
        </w:rPr>
        <w:t xml:space="preserve"> </w:t>
      </w:r>
      <w:r>
        <w:t>smaltito, a</w:t>
      </w:r>
      <w:r>
        <w:rPr>
          <w:spacing w:val="-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dello sponsor.</w:t>
      </w:r>
    </w:p>
    <w:p w:rsidR="00AA73D9" w:rsidRDefault="00200C23">
      <w:pPr>
        <w:pStyle w:val="Corpotesto"/>
        <w:spacing w:line="288" w:lineRule="auto"/>
        <w:ind w:right="114"/>
      </w:pPr>
      <w:r>
        <w:t>Durante le operazioni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 prese tutte le precauzioni</w:t>
      </w:r>
      <w:r>
        <w:rPr>
          <w:spacing w:val="60"/>
        </w:rPr>
        <w:t xml:space="preserve"> </w:t>
      </w:r>
      <w:r>
        <w:t>per evitare pericolosi</w:t>
      </w:r>
      <w:r>
        <w:rPr>
          <w:spacing w:val="1"/>
        </w:rPr>
        <w:t xml:space="preserve"> </w:t>
      </w:r>
      <w:r>
        <w:t>lanci di sassi o altro materiale inerte. L’altezza del tappeto erboso non deve in ogni caso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ai 5 cm.</w:t>
      </w:r>
    </w:p>
    <w:p w:rsidR="00AA73D9" w:rsidRDefault="00AA73D9">
      <w:pPr>
        <w:pStyle w:val="Corpotesto"/>
        <w:ind w:left="0"/>
        <w:jc w:val="left"/>
      </w:pPr>
    </w:p>
    <w:p w:rsidR="00AA73D9" w:rsidRDefault="00200C23">
      <w:pPr>
        <w:pStyle w:val="Paragrafoelenco"/>
        <w:numPr>
          <w:ilvl w:val="1"/>
          <w:numId w:val="1"/>
        </w:numPr>
        <w:tabs>
          <w:tab w:val="left" w:pos="1013"/>
        </w:tabs>
        <w:ind w:hanging="901"/>
        <w:jc w:val="both"/>
        <w:rPr>
          <w:i/>
          <w:sz w:val="24"/>
        </w:rPr>
      </w:pPr>
      <w:r>
        <w:rPr>
          <w:i/>
          <w:sz w:val="24"/>
        </w:rPr>
        <w:t>Integrazione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ove carente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erboso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seguito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interventi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manutentivi</w:t>
      </w:r>
    </w:p>
    <w:p w:rsidR="00AA73D9" w:rsidRDefault="00200C23">
      <w:pPr>
        <w:pStyle w:val="Corpotesto"/>
        <w:spacing w:line="288" w:lineRule="auto"/>
        <w:ind w:right="116"/>
      </w:pPr>
      <w:r>
        <w:t>Dovrà essere garantita una costante ed ordinaria cura e manutenzione del manto erboso per</w:t>
      </w:r>
      <w:r>
        <w:rPr>
          <w:spacing w:val="-57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sponsorizzazione.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rendessero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manutentivi straordinari quali ad esempio in seguito a sinistri stradali, lo sponsor dovrà</w:t>
      </w:r>
      <w:r>
        <w:rPr>
          <w:spacing w:val="1"/>
        </w:rPr>
        <w:t xml:space="preserve"> </w:t>
      </w:r>
      <w:r>
        <w:t>intervenire per integrare le porzioni di prato compromesso, previo accordo con l’Ufficio</w:t>
      </w:r>
      <w:r>
        <w:rPr>
          <w:spacing w:val="1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t>del 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Manerbio.</w:t>
      </w:r>
    </w:p>
    <w:p w:rsidR="00AA73D9" w:rsidRDefault="00200C23">
      <w:pPr>
        <w:pStyle w:val="Corpotesto"/>
        <w:spacing w:line="288" w:lineRule="auto"/>
        <w:ind w:right="121"/>
      </w:pPr>
      <w:r>
        <w:t>In occasione di particolari ricorrenze o quando l’aiuola da integrare è in zone di rilevante</w:t>
      </w:r>
      <w:r>
        <w:rPr>
          <w:spacing w:val="1"/>
        </w:rPr>
        <w:t xml:space="preserve"> </w:t>
      </w:r>
      <w:r>
        <w:t>interesse, può</w:t>
      </w:r>
      <w:r>
        <w:rPr>
          <w:spacing w:val="1"/>
        </w:rPr>
        <w:t xml:space="preserve"> </w:t>
      </w:r>
      <w:r>
        <w:t>essere espressamente</w:t>
      </w:r>
      <w:r>
        <w:rPr>
          <w:spacing w:val="1"/>
        </w:rPr>
        <w:t xml:space="preserve"> </w:t>
      </w:r>
      <w:r>
        <w:t>richiesta</w:t>
      </w:r>
      <w:r>
        <w:rPr>
          <w:spacing w:val="60"/>
        </w:rPr>
        <w:t xml:space="preserve"> </w:t>
      </w:r>
      <w:r>
        <w:t>dall’Amministrazione la posa di zolle di</w:t>
      </w:r>
      <w:r>
        <w:rPr>
          <w:spacing w:val="1"/>
        </w:rPr>
        <w:t xml:space="preserve"> </w:t>
      </w:r>
      <w:r>
        <w:t>prato</w:t>
      </w:r>
      <w:r>
        <w:rPr>
          <w:spacing w:val="-1"/>
        </w:rPr>
        <w:t xml:space="preserve"> </w:t>
      </w:r>
      <w:r>
        <w:t>pronto.</w:t>
      </w:r>
    </w:p>
    <w:p w:rsidR="00AA73D9" w:rsidRDefault="00AA73D9">
      <w:pPr>
        <w:pStyle w:val="Corpotesto"/>
        <w:ind w:left="0"/>
        <w:jc w:val="left"/>
      </w:pPr>
    </w:p>
    <w:p w:rsidR="00AA73D9" w:rsidRDefault="00200C23">
      <w:pPr>
        <w:pStyle w:val="Paragrafoelenco"/>
        <w:numPr>
          <w:ilvl w:val="1"/>
          <w:numId w:val="1"/>
        </w:numPr>
        <w:tabs>
          <w:tab w:val="left" w:pos="1013"/>
        </w:tabs>
        <w:ind w:hanging="901"/>
        <w:jc w:val="both"/>
        <w:rPr>
          <w:i/>
          <w:sz w:val="24"/>
        </w:rPr>
      </w:pPr>
      <w:r>
        <w:rPr>
          <w:i/>
          <w:sz w:val="24"/>
        </w:rPr>
        <w:t>Scerbature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-Diserbi</w:t>
      </w:r>
    </w:p>
    <w:p w:rsidR="00AA73D9" w:rsidRDefault="00200C23">
      <w:pPr>
        <w:pStyle w:val="Corpotesto"/>
        <w:spacing w:line="288" w:lineRule="auto"/>
        <w:ind w:right="112"/>
      </w:pPr>
      <w:r>
        <w:t>La</w:t>
      </w:r>
      <w:r>
        <w:rPr>
          <w:spacing w:val="1"/>
        </w:rPr>
        <w:t xml:space="preserve"> </w:t>
      </w:r>
      <w:r>
        <w:t>vegetazione</w:t>
      </w:r>
      <w:r>
        <w:rPr>
          <w:spacing w:val="1"/>
        </w:rPr>
        <w:t xml:space="preserve"> </w:t>
      </w:r>
      <w:r>
        <w:t>infestante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potenzialmente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danneggiare,</w:t>
      </w:r>
      <w:r>
        <w:rPr>
          <w:spacing w:val="1"/>
        </w:rPr>
        <w:t xml:space="preserve"> </w:t>
      </w:r>
      <w:r>
        <w:t>indebolire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rendere</w:t>
      </w:r>
      <w:r>
        <w:rPr>
          <w:spacing w:val="1"/>
        </w:rPr>
        <w:t xml:space="preserve"> </w:t>
      </w:r>
      <w:r>
        <w:t>disordinato il manto erboso deve essere eliminata. Le operazioni devono essere eseguite</w:t>
      </w:r>
      <w:r>
        <w:rPr>
          <w:spacing w:val="1"/>
        </w:rPr>
        <w:t xml:space="preserve"> </w:t>
      </w:r>
      <w:r>
        <w:t>con le modalità dettate dalla buona tecnica agraria. Per l’utilizzo di prodotti chimici, che</w:t>
      </w:r>
      <w:r>
        <w:rPr>
          <w:spacing w:val="1"/>
        </w:rPr>
        <w:t xml:space="preserve"> </w:t>
      </w:r>
      <w:r>
        <w:t>dovranno rispettare le normative vigenti, dovrà essere sempre disponibile la scheda tecnica</w:t>
      </w:r>
      <w:r>
        <w:rPr>
          <w:spacing w:val="-57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specifico prodotto</w:t>
      </w:r>
      <w:r>
        <w:rPr>
          <w:spacing w:val="2"/>
        </w:rPr>
        <w:t xml:space="preserve"> </w:t>
      </w:r>
      <w:r>
        <w:t>utilizzato.</w:t>
      </w:r>
    </w:p>
    <w:p w:rsidR="00AA73D9" w:rsidRDefault="00200C23">
      <w:pPr>
        <w:pStyle w:val="Corpotesto"/>
        <w:spacing w:line="288" w:lineRule="auto"/>
        <w:ind w:right="120"/>
      </w:pPr>
      <w:r>
        <w:t>Muschi e piante infestanti vanno eliminate, in quanto possono danneggiare, indebolire o</w:t>
      </w:r>
      <w:r>
        <w:rPr>
          <w:spacing w:val="1"/>
        </w:rPr>
        <w:t xml:space="preserve"> </w:t>
      </w:r>
      <w:r>
        <w:t>rendere disordinato il manto erboso. Si deve intervenire anche in presenza di malattie o in</w:t>
      </w:r>
      <w:r>
        <w:rPr>
          <w:spacing w:val="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preventiva.</w:t>
      </w:r>
    </w:p>
    <w:p w:rsidR="00AA73D9" w:rsidRDefault="00200C23">
      <w:pPr>
        <w:pStyle w:val="Corpotesto"/>
        <w:spacing w:line="288" w:lineRule="auto"/>
        <w:ind w:right="120"/>
      </w:pPr>
      <w:r>
        <w:t>Pe</w:t>
      </w:r>
      <w:r w:rsidR="00A824A6">
        <w:t>r erba infestante si intende un’</w:t>
      </w:r>
      <w:r>
        <w:t>essenza che non dà uniformità al prato, sottrae luce e</w:t>
      </w:r>
      <w:r>
        <w:rPr>
          <w:spacing w:val="1"/>
        </w:rPr>
        <w:t xml:space="preserve"> </w:t>
      </w:r>
      <w:r>
        <w:t>nutrimento.</w:t>
      </w:r>
    </w:p>
    <w:p w:rsidR="00AA73D9" w:rsidRDefault="00200C23">
      <w:pPr>
        <w:pStyle w:val="Corpotesto"/>
      </w:pPr>
      <w:r>
        <w:t>Gli</w:t>
      </w:r>
      <w:r>
        <w:rPr>
          <w:spacing w:val="19"/>
        </w:rPr>
        <w:t xml:space="preserve"> </w:t>
      </w:r>
      <w:r>
        <w:t>interventi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rimozione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infestanti</w:t>
      </w:r>
      <w:r>
        <w:rPr>
          <w:spacing w:val="19"/>
        </w:rPr>
        <w:t xml:space="preserve"> </w:t>
      </w:r>
      <w:r>
        <w:t>può</w:t>
      </w:r>
      <w:r>
        <w:rPr>
          <w:spacing w:val="21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eseguita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mano,</w:t>
      </w:r>
      <w:r>
        <w:rPr>
          <w:spacing w:val="18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aiuole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limitate</w:t>
      </w:r>
    </w:p>
    <w:p w:rsidR="00AA73D9" w:rsidRDefault="00200C23">
      <w:pPr>
        <w:pStyle w:val="Corpotesto"/>
        <w:spacing w:before="56"/>
      </w:pPr>
      <w:r>
        <w:t>dimensioni,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l’ausilio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prodotti</w:t>
      </w:r>
      <w:r>
        <w:rPr>
          <w:spacing w:val="-3"/>
        </w:rPr>
        <w:t xml:space="preserve"> </w:t>
      </w:r>
      <w:r>
        <w:t>specifici</w:t>
      </w:r>
      <w:r>
        <w:rPr>
          <w:spacing w:val="-2"/>
        </w:rPr>
        <w:t xml:space="preserve"> </w:t>
      </w:r>
      <w:r>
        <w:t>denominati</w:t>
      </w:r>
      <w:r>
        <w:rPr>
          <w:spacing w:val="-3"/>
        </w:rPr>
        <w:t xml:space="preserve"> </w:t>
      </w:r>
      <w:r>
        <w:t>diserbanti.</w:t>
      </w:r>
    </w:p>
    <w:p w:rsidR="00AA73D9" w:rsidRDefault="00200C23">
      <w:pPr>
        <w:pStyle w:val="Corpotesto"/>
        <w:spacing w:before="55" w:line="288" w:lineRule="auto"/>
        <w:ind w:right="115"/>
      </w:pPr>
      <w:r>
        <w:t>Tali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vigenti,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giornate</w:t>
      </w:r>
      <w:r>
        <w:rPr>
          <w:spacing w:val="1"/>
        </w:rPr>
        <w:t xml:space="preserve"> </w:t>
      </w:r>
      <w:r>
        <w:t>non</w:t>
      </w:r>
      <w:r>
        <w:rPr>
          <w:spacing w:val="-57"/>
        </w:rPr>
        <w:t xml:space="preserve"> </w:t>
      </w:r>
      <w:r>
        <w:t>ventose e da personale qualificato. Anche per le malattie devono essere utilizzati fungicidi</w:t>
      </w:r>
      <w:r>
        <w:rPr>
          <w:spacing w:val="1"/>
        </w:rPr>
        <w:t xml:space="preserve"> </w:t>
      </w:r>
      <w:r>
        <w:t>specifici.</w:t>
      </w:r>
    </w:p>
    <w:p w:rsidR="00AA73D9" w:rsidRDefault="00AA73D9">
      <w:pPr>
        <w:spacing w:line="288" w:lineRule="auto"/>
        <w:sectPr w:rsidR="00AA73D9" w:rsidSect="00200C23">
          <w:type w:val="continuous"/>
          <w:pgSz w:w="11910" w:h="16840"/>
          <w:pgMar w:top="567" w:right="1020" w:bottom="142" w:left="1020" w:header="720" w:footer="720" w:gutter="0"/>
          <w:cols w:space="720"/>
        </w:sectPr>
      </w:pPr>
    </w:p>
    <w:p w:rsidR="00AA73D9" w:rsidRDefault="00200C23">
      <w:pPr>
        <w:pStyle w:val="Corpotesto"/>
        <w:spacing w:before="72" w:line="288" w:lineRule="auto"/>
        <w:ind w:right="116"/>
      </w:pPr>
      <w:r>
        <w:lastRenderedPageBreak/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diserbanti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fungicidi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aree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accessibili</w:t>
      </w:r>
      <w:r>
        <w:rPr>
          <w:spacing w:val="1"/>
        </w:rPr>
        <w:t xml:space="preserve"> </w:t>
      </w:r>
      <w:r>
        <w:t>all’utenza, occorre concordare tale operazione e la relativa tempistica con il competente</w:t>
      </w:r>
      <w:r>
        <w:rPr>
          <w:spacing w:val="1"/>
        </w:rPr>
        <w:t xml:space="preserve"> </w:t>
      </w:r>
      <w:r>
        <w:t>Ufficio comunale, al fine di precluderne l’utilizzo per l’intera giornata o per il tempo</w:t>
      </w:r>
      <w:r>
        <w:rPr>
          <w:spacing w:val="1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al diserbo.</w:t>
      </w:r>
    </w:p>
    <w:p w:rsidR="00AA73D9" w:rsidRDefault="00200C23">
      <w:pPr>
        <w:pStyle w:val="Corpotesto"/>
      </w:pPr>
      <w:r>
        <w:t>Le</w:t>
      </w:r>
      <w:r>
        <w:rPr>
          <w:spacing w:val="-2"/>
        </w:rPr>
        <w:t xml:space="preserve"> </w:t>
      </w:r>
      <w:r>
        <w:t>operazioni,</w:t>
      </w:r>
      <w:r>
        <w:rPr>
          <w:spacing w:val="-1"/>
        </w:rPr>
        <w:t xml:space="preserve"> </w:t>
      </w:r>
      <w:r>
        <w:t>oltre</w:t>
      </w:r>
      <w:r>
        <w:rPr>
          <w:spacing w:val="-1"/>
        </w:rPr>
        <w:t xml:space="preserve"> </w:t>
      </w:r>
      <w:r>
        <w:t>che 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erbe</w:t>
      </w:r>
      <w:r>
        <w:rPr>
          <w:spacing w:val="-1"/>
        </w:rPr>
        <w:t xml:space="preserve"> </w:t>
      </w:r>
      <w:r>
        <w:t>infestanti,</w:t>
      </w:r>
      <w:r>
        <w:rPr>
          <w:spacing w:val="-1"/>
        </w:rPr>
        <w:t xml:space="preserve"> </w:t>
      </w:r>
      <w:r>
        <w:t>vanno previste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muschio.</w:t>
      </w:r>
    </w:p>
    <w:p w:rsidR="00AA73D9" w:rsidRDefault="00200C23">
      <w:pPr>
        <w:pStyle w:val="Corpotesto"/>
        <w:spacing w:before="55" w:line="288" w:lineRule="auto"/>
        <w:ind w:right="122"/>
      </w:pPr>
      <w:r>
        <w:t>Sono considerate piante infestanti, a titolo esemplificativo: assenzio selvatico, borsa del</w:t>
      </w:r>
      <w:r>
        <w:rPr>
          <w:spacing w:val="1"/>
        </w:rPr>
        <w:t xml:space="preserve"> </w:t>
      </w:r>
      <w:r>
        <w:t>pastore, occhi della Madonna, gramigna comune, sanguinella, piantaggine lanceolata, erba</w:t>
      </w:r>
      <w:r>
        <w:rPr>
          <w:spacing w:val="-57"/>
        </w:rPr>
        <w:t xml:space="preserve"> </w:t>
      </w:r>
      <w:r>
        <w:t>porcellana,</w:t>
      </w:r>
      <w:r>
        <w:rPr>
          <w:spacing w:val="2"/>
        </w:rPr>
        <w:t xml:space="preserve"> </w:t>
      </w:r>
      <w:r>
        <w:t>romice, centocchio, soffione,</w:t>
      </w:r>
      <w:r>
        <w:rPr>
          <w:spacing w:val="2"/>
        </w:rPr>
        <w:t xml:space="preserve"> </w:t>
      </w:r>
      <w:r>
        <w:t>ecc.</w:t>
      </w:r>
    </w:p>
    <w:p w:rsidR="00AA73D9" w:rsidRDefault="00AA73D9">
      <w:pPr>
        <w:pStyle w:val="Corpotesto"/>
        <w:ind w:left="0"/>
        <w:jc w:val="left"/>
      </w:pPr>
    </w:p>
    <w:p w:rsidR="00AA73D9" w:rsidRDefault="00200C23">
      <w:pPr>
        <w:pStyle w:val="Paragrafoelenco"/>
        <w:numPr>
          <w:ilvl w:val="1"/>
          <w:numId w:val="1"/>
        </w:numPr>
        <w:tabs>
          <w:tab w:val="left" w:pos="1013"/>
        </w:tabs>
        <w:ind w:hanging="901"/>
        <w:jc w:val="both"/>
        <w:rPr>
          <w:i/>
          <w:sz w:val="24"/>
        </w:rPr>
      </w:pPr>
      <w:r>
        <w:rPr>
          <w:i/>
          <w:sz w:val="24"/>
        </w:rPr>
        <w:t>Concimazioni</w:t>
      </w:r>
    </w:p>
    <w:p w:rsidR="00AA73D9" w:rsidRDefault="00200C23">
      <w:pPr>
        <w:pStyle w:val="Corpotesto"/>
        <w:spacing w:line="288" w:lineRule="auto"/>
        <w:ind w:right="121"/>
      </w:pPr>
      <w:r>
        <w:t>Devono essere garantite le operazioni di concimazione e nutrizione della vegetazione</w:t>
      </w:r>
      <w:r>
        <w:rPr>
          <w:spacing w:val="1"/>
        </w:rPr>
        <w:t xml:space="preserve"> </w:t>
      </w:r>
      <w:r>
        <w:t>presente. Le operazioni devono essere eseguite con le modalità dettate dalla buona tecnica</w:t>
      </w:r>
      <w:r>
        <w:rPr>
          <w:spacing w:val="1"/>
        </w:rPr>
        <w:t xml:space="preserve"> </w:t>
      </w:r>
      <w:r>
        <w:t>agraria.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prodotti utilizzati devono rispettare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normative</w:t>
      </w:r>
      <w:r>
        <w:rPr>
          <w:spacing w:val="-1"/>
        </w:rPr>
        <w:t xml:space="preserve"> </w:t>
      </w:r>
      <w:r>
        <w:t>vigenti.</w:t>
      </w:r>
    </w:p>
    <w:p w:rsidR="00AA73D9" w:rsidRDefault="00AA73D9">
      <w:pPr>
        <w:pStyle w:val="Corpotesto"/>
        <w:ind w:left="0"/>
        <w:jc w:val="left"/>
      </w:pPr>
    </w:p>
    <w:p w:rsidR="00AA73D9" w:rsidRDefault="00200C23">
      <w:pPr>
        <w:pStyle w:val="Paragrafoelenco"/>
        <w:numPr>
          <w:ilvl w:val="1"/>
          <w:numId w:val="1"/>
        </w:numPr>
        <w:tabs>
          <w:tab w:val="left" w:pos="1013"/>
        </w:tabs>
        <w:ind w:hanging="901"/>
        <w:jc w:val="both"/>
        <w:rPr>
          <w:i/>
          <w:sz w:val="24"/>
        </w:rPr>
      </w:pPr>
      <w:r>
        <w:rPr>
          <w:i/>
          <w:sz w:val="24"/>
        </w:rPr>
        <w:t>Pulizia</w:t>
      </w:r>
    </w:p>
    <w:p w:rsidR="00AA73D9" w:rsidRDefault="00200C23">
      <w:pPr>
        <w:pStyle w:val="Corpotesto"/>
        <w:spacing w:line="288" w:lineRule="auto"/>
        <w:ind w:right="114"/>
      </w:pPr>
      <w:r>
        <w:t>Dovrà essere garantita la pulizia delle aree da foglie e/o altro materiale vegetale,</w:t>
      </w:r>
      <w:r w:rsidR="00A3154B">
        <w:t xml:space="preserve"> </w:t>
      </w:r>
      <w:r>
        <w:t>compreso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derivante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taglio,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rifiuti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genere</w:t>
      </w:r>
      <w:r>
        <w:rPr>
          <w:spacing w:val="60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 xml:space="preserve">presente. La rimozione e lo smaltimento dei rifiuti è a totale cura e spese dello sponsor. </w:t>
      </w:r>
      <w:proofErr w:type="gramStart"/>
      <w:r>
        <w:t>E</w:t>
      </w:r>
      <w:proofErr w:type="gramEnd"/>
      <w:r>
        <w:rPr>
          <w:spacing w:val="1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divieto di bruciare</w:t>
      </w:r>
      <w:r>
        <w:rPr>
          <w:spacing w:val="-1"/>
        </w:rPr>
        <w:t xml:space="preserve"> </w:t>
      </w:r>
      <w:r>
        <w:t>qualsiasi materiale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risulta.</w:t>
      </w:r>
    </w:p>
    <w:p w:rsidR="00AA73D9" w:rsidRDefault="00AA73D9">
      <w:pPr>
        <w:pStyle w:val="Corpotesto"/>
        <w:ind w:left="0"/>
        <w:jc w:val="left"/>
      </w:pPr>
    </w:p>
    <w:p w:rsidR="00AA73D9" w:rsidRDefault="00200C23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INTERVENTI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POTATURA</w:t>
      </w:r>
    </w:p>
    <w:p w:rsidR="00AA73D9" w:rsidRDefault="00200C23">
      <w:pPr>
        <w:pStyle w:val="Corpotesto"/>
        <w:spacing w:line="288" w:lineRule="auto"/>
        <w:ind w:left="112" w:right="116"/>
      </w:pPr>
      <w:r>
        <w:t>Gli interventi di potatura dovranno essere programmati al fine di mantenere in condizioni di decoro</w:t>
      </w:r>
      <w:r>
        <w:rPr>
          <w:spacing w:val="1"/>
        </w:rPr>
        <w:t xml:space="preserve"> </w:t>
      </w:r>
      <w:r>
        <w:t>l’area verde. La potatura di siepi, arbusti ed</w:t>
      </w:r>
      <w:r>
        <w:rPr>
          <w:spacing w:val="60"/>
        </w:rPr>
        <w:t xml:space="preserve"> </w:t>
      </w:r>
      <w:r>
        <w:t>alberature, ove presenti, va effettuata in modo tale che</w:t>
      </w:r>
      <w:r>
        <w:rPr>
          <w:spacing w:val="1"/>
        </w:rPr>
        <w:t xml:space="preserve"> </w:t>
      </w:r>
      <w:r>
        <w:t>al termine delle operazioni le</w:t>
      </w:r>
      <w:r>
        <w:rPr>
          <w:spacing w:val="1"/>
        </w:rPr>
        <w:t xml:space="preserve"> </w:t>
      </w:r>
      <w:r>
        <w:t>piante</w:t>
      </w:r>
      <w:r>
        <w:rPr>
          <w:spacing w:val="1"/>
        </w:rPr>
        <w:t xml:space="preserve"> </w:t>
      </w:r>
      <w:r>
        <w:t>già adulte, abbiano nuovamente assunto</w:t>
      </w:r>
      <w:r>
        <w:rPr>
          <w:spacing w:val="1"/>
        </w:rPr>
        <w:t xml:space="preserve"> </w:t>
      </w:r>
      <w:r>
        <w:t>forma e volume</w:t>
      </w:r>
      <w:r>
        <w:rPr>
          <w:spacing w:val="1"/>
        </w:rPr>
        <w:t xml:space="preserve"> </w:t>
      </w:r>
      <w:r>
        <w:t>originario, mentre per quelle giovani e in fase di accrescimento si abbia un incremento di sviluppo</w:t>
      </w:r>
      <w:r>
        <w:rPr>
          <w:spacing w:val="1"/>
        </w:rPr>
        <w:t xml:space="preserve"> </w:t>
      </w:r>
      <w:r>
        <w:t>sufficiente a raggiungere la forma voluta nel più breve tempo possibile senza comprometterne il</w:t>
      </w:r>
      <w:r>
        <w:rPr>
          <w:spacing w:val="1"/>
        </w:rPr>
        <w:t xml:space="preserve"> </w:t>
      </w:r>
      <w:r>
        <w:t>vigore.</w:t>
      </w:r>
    </w:p>
    <w:p w:rsidR="00AA73D9" w:rsidRDefault="00200C23">
      <w:pPr>
        <w:pStyle w:val="Corpotesto"/>
        <w:spacing w:before="1" w:line="288" w:lineRule="auto"/>
        <w:ind w:left="112" w:right="115"/>
      </w:pPr>
      <w:r>
        <w:t>Può peraltro sussistere la necessità (senza che ciò dia diritto a maggiori compensi per l'Impresa) di</w:t>
      </w:r>
      <w:r>
        <w:rPr>
          <w:spacing w:val="1"/>
        </w:rPr>
        <w:t xml:space="preserve"> </w:t>
      </w:r>
      <w:r>
        <w:t>ridurre eccezionalmente le siepi, per necessità tecniche o estetiche (viabilità, visibilità, sicurezza,</w:t>
      </w:r>
      <w:r>
        <w:rPr>
          <w:spacing w:val="1"/>
        </w:rPr>
        <w:t xml:space="preserve"> </w:t>
      </w:r>
      <w:r>
        <w:t>ecc.) praticando tagli anche su vegetazioni vecchie, in modo tale da consentire sempre una ripresa</w:t>
      </w:r>
      <w:r>
        <w:rPr>
          <w:spacing w:val="1"/>
        </w:rPr>
        <w:t xml:space="preserve"> </w:t>
      </w:r>
      <w:r>
        <w:t>vegetativa.</w:t>
      </w:r>
    </w:p>
    <w:p w:rsidR="00AA73D9" w:rsidRDefault="00200C23">
      <w:pPr>
        <w:pStyle w:val="Corpotesto"/>
        <w:spacing w:line="288" w:lineRule="auto"/>
        <w:ind w:left="112" w:right="123"/>
      </w:pPr>
      <w:r>
        <w:t>L'impresa potrà usare i mezzi che riterrà più opportuni evitando di arrecare ferite e lesioni alle</w:t>
      </w:r>
      <w:r>
        <w:rPr>
          <w:spacing w:val="1"/>
        </w:rPr>
        <w:t xml:space="preserve"> </w:t>
      </w:r>
      <w:r>
        <w:t>piante. Durante le operazioni di potatura l'impresa dovrà provvedere all'asportazione totale ossia</w:t>
      </w:r>
      <w:r>
        <w:rPr>
          <w:spacing w:val="1"/>
        </w:rPr>
        <w:t xml:space="preserve"> </w:t>
      </w:r>
      <w:r>
        <w:t>rimonda di tutti i rami, anche se principali, ormai morti o irrimediabilmente ammalati. Il lavoro</w:t>
      </w:r>
      <w:r>
        <w:rPr>
          <w:spacing w:val="1"/>
        </w:rPr>
        <w:t xml:space="preserve"> </w:t>
      </w:r>
      <w:r>
        <w:t>dovrà presentarsi accurato e completo, il materiale di risulta dovrà asportarsi in giornata e conferito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discarica</w:t>
      </w:r>
      <w:r>
        <w:rPr>
          <w:spacing w:val="-1"/>
        </w:rPr>
        <w:t xml:space="preserve"> </w:t>
      </w:r>
      <w:r>
        <w:t>autorizzata.</w:t>
      </w:r>
    </w:p>
    <w:sectPr w:rsidR="00AA73D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0691"/>
    <w:multiLevelType w:val="multilevel"/>
    <w:tmpl w:val="4D763466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12" w:hanging="9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02" w:hanging="9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85" w:hanging="9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8" w:hanging="9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51" w:hanging="9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4" w:hanging="9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17" w:hanging="9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0" w:hanging="9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D9"/>
    <w:rsid w:val="00200C23"/>
    <w:rsid w:val="00857272"/>
    <w:rsid w:val="00886517"/>
    <w:rsid w:val="00987BFE"/>
    <w:rsid w:val="00A3154B"/>
    <w:rsid w:val="00A824A6"/>
    <w:rsid w:val="00AA73D9"/>
    <w:rsid w:val="00B13789"/>
    <w:rsid w:val="00DD20DD"/>
    <w:rsid w:val="00F2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813D"/>
  <w15:docId w15:val="{EFB8FC1C-BC44-4B6E-8D21-0D6F035D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12" w:hanging="90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Bosetti</dc:creator>
  <cp:lastModifiedBy>Alessandro Bosetti</cp:lastModifiedBy>
  <cp:revision>2</cp:revision>
  <cp:lastPrinted>2026-03-12T11:37:00Z</cp:lastPrinted>
  <dcterms:created xsi:type="dcterms:W3CDTF">2026-03-12T11:38:00Z</dcterms:created>
  <dcterms:modified xsi:type="dcterms:W3CDTF">2026-03-12T11:38:00Z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Nitro Pro 8  (8. 5. 7. 1)</vt:lpwstr>
  </property>
  <property fmtid="{D5CDD505-2E9C-101B-9397-08002B2CF9AE}" pid="4" name="LastSaved">
    <vt:filetime>2024-02-14T00:00:00Z</vt:filetime>
  </property>
</Properties>
</file>